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7" w:rsidRPr="0004023D" w:rsidRDefault="0004023D" w:rsidP="0004023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宜蘭縣立</w:t>
      </w:r>
      <w:r w:rsidRPr="0004023D">
        <w:rPr>
          <w:rFonts w:ascii="標楷體" w:eastAsia="標楷體" w:hAnsi="標楷體" w:hint="eastAsia"/>
          <w:b/>
          <w:sz w:val="32"/>
          <w:szCs w:val="32"/>
        </w:rPr>
        <w:t>復興國中領域課程推動</w:t>
      </w:r>
      <w:r>
        <w:rPr>
          <w:rFonts w:ascii="標楷體" w:eastAsia="標楷體" w:hAnsi="標楷體" w:hint="eastAsia"/>
          <w:b/>
          <w:sz w:val="32"/>
          <w:szCs w:val="32"/>
        </w:rPr>
        <w:t>主題(</w:t>
      </w:r>
      <w:r w:rsidRPr="0004023D">
        <w:rPr>
          <w:rFonts w:ascii="標楷體" w:eastAsia="標楷體" w:hAnsi="標楷體" w:hint="eastAsia"/>
          <w:b/>
          <w:sz w:val="32"/>
          <w:szCs w:val="32"/>
        </w:rPr>
        <w:t>特色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04023D">
        <w:rPr>
          <w:rFonts w:ascii="標楷體" w:eastAsia="標楷體" w:hAnsi="標楷體" w:hint="eastAsia"/>
          <w:b/>
          <w:sz w:val="32"/>
          <w:szCs w:val="32"/>
        </w:rPr>
        <w:t>盤點表</w:t>
      </w:r>
    </w:p>
    <w:tbl>
      <w:tblPr>
        <w:tblStyle w:val="a3"/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2010"/>
        <w:gridCol w:w="2010"/>
        <w:gridCol w:w="2010"/>
        <w:gridCol w:w="2010"/>
      </w:tblGrid>
      <w:tr w:rsidR="0004023D" w:rsidRPr="007D5E7A" w:rsidTr="00A35E13">
        <w:trPr>
          <w:trHeight w:val="532"/>
          <w:jc w:val="center"/>
        </w:trPr>
        <w:tc>
          <w:tcPr>
            <w:tcW w:w="1769" w:type="dxa"/>
            <w:vMerge w:val="restart"/>
            <w:vAlign w:val="center"/>
          </w:tcPr>
          <w:p w:rsidR="0004023D" w:rsidRDefault="0004023D" w:rsidP="00204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教學領域</w:t>
            </w:r>
          </w:p>
          <w:p w:rsidR="0004023D" w:rsidRPr="006A231D" w:rsidRDefault="00ED2B08" w:rsidP="002041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    )</w:t>
            </w: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教學年段</w:t>
            </w:r>
            <w:proofErr w:type="gramEnd"/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</w:p>
        </w:tc>
      </w:tr>
      <w:tr w:rsidR="0004023D" w:rsidRPr="007D5E7A" w:rsidTr="0004023D">
        <w:trPr>
          <w:trHeight w:val="1001"/>
          <w:jc w:val="center"/>
        </w:trPr>
        <w:tc>
          <w:tcPr>
            <w:tcW w:w="1769" w:type="dxa"/>
            <w:vMerge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  <w:r w:rsidRPr="0004023D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6A4097" w:rsidRPr="007D5E7A" w:rsidRDefault="006A4097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04023D" w:rsidRPr="007D5E7A" w:rsidRDefault="0004023D" w:rsidP="006A40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23D" w:rsidRPr="007D5E7A" w:rsidTr="0004023D">
        <w:trPr>
          <w:trHeight w:val="1001"/>
          <w:jc w:val="center"/>
        </w:trPr>
        <w:tc>
          <w:tcPr>
            <w:tcW w:w="1769" w:type="dxa"/>
            <w:vMerge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04023D" w:rsidRPr="0004023D" w:rsidRDefault="007B110F" w:rsidP="0004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  <w:r w:rsidRPr="00E32476">
              <w:rPr>
                <w:rFonts w:ascii="標楷體" w:eastAsia="標楷體" w:hAnsi="標楷體" w:hint="eastAsia"/>
              </w:rPr>
              <w:t>課程主軸</w:t>
            </w:r>
          </w:p>
        </w:tc>
        <w:tc>
          <w:tcPr>
            <w:tcW w:w="2010" w:type="dxa"/>
            <w:vAlign w:val="center"/>
          </w:tcPr>
          <w:p w:rsidR="006A4097" w:rsidRPr="007D5E7A" w:rsidRDefault="006A4097" w:rsidP="003D5F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6A4097" w:rsidRPr="007D5E7A" w:rsidRDefault="006A4097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023D" w:rsidRPr="007D5E7A" w:rsidTr="007B110F">
        <w:trPr>
          <w:trHeight w:val="1001"/>
          <w:jc w:val="center"/>
        </w:trPr>
        <w:tc>
          <w:tcPr>
            <w:tcW w:w="1769" w:type="dxa"/>
            <w:vMerge/>
            <w:tcBorders>
              <w:bottom w:val="double" w:sz="4" w:space="0" w:color="auto"/>
            </w:tcBorders>
            <w:vAlign w:val="center"/>
          </w:tcPr>
          <w:p w:rsidR="0004023D" w:rsidRPr="007D5E7A" w:rsidRDefault="0004023D" w:rsidP="00204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04023D" w:rsidRPr="0004023D" w:rsidRDefault="0004023D" w:rsidP="0004023D">
            <w:pPr>
              <w:jc w:val="center"/>
              <w:rPr>
                <w:rFonts w:ascii="標楷體" w:eastAsia="標楷體" w:hAnsi="標楷體"/>
              </w:rPr>
            </w:pPr>
            <w:r w:rsidRPr="0004023D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04023D" w:rsidRPr="003D5F4F" w:rsidRDefault="0004023D" w:rsidP="003D5F4F">
            <w:pPr>
              <w:spacing w:line="240" w:lineRule="exact"/>
              <w:ind w:leftChars="1" w:left="309" w:hangingChars="128" w:hanging="30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6A4097" w:rsidRPr="006A4097" w:rsidRDefault="006A4097" w:rsidP="006A40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A12478" w:rsidRPr="00A12478" w:rsidRDefault="00A12478" w:rsidP="00A12478">
            <w:pPr>
              <w:spacing w:line="240" w:lineRule="exact"/>
              <w:ind w:leftChars="1" w:left="309" w:hangingChars="128" w:hanging="307"/>
              <w:rPr>
                <w:rFonts w:ascii="標楷體" w:eastAsia="標楷體" w:hAnsi="標楷體"/>
                <w:szCs w:val="24"/>
              </w:rPr>
            </w:pPr>
          </w:p>
        </w:tc>
      </w:tr>
      <w:tr w:rsidR="007B110F" w:rsidRPr="007D5E7A" w:rsidTr="007B110F">
        <w:trPr>
          <w:trHeight w:val="1001"/>
          <w:jc w:val="center"/>
        </w:trPr>
        <w:tc>
          <w:tcPr>
            <w:tcW w:w="9809" w:type="dxa"/>
            <w:gridSpan w:val="5"/>
            <w:tcBorders>
              <w:left w:val="nil"/>
              <w:right w:val="nil"/>
            </w:tcBorders>
            <w:vAlign w:val="center"/>
          </w:tcPr>
          <w:p w:rsidR="007B110F" w:rsidRPr="007D5E7A" w:rsidRDefault="007B110F" w:rsidP="00204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110F" w:rsidRPr="00E32476" w:rsidTr="002C3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04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10F" w:rsidRPr="00E32476" w:rsidRDefault="007B110F" w:rsidP="002C314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476">
              <w:rPr>
                <w:rFonts w:ascii="標楷體" w:eastAsia="標楷體" w:hAnsi="標楷體" w:hint="eastAsia"/>
                <w:b/>
                <w:sz w:val="32"/>
                <w:szCs w:val="32"/>
              </w:rPr>
              <w:t>愛與希望</w:t>
            </w:r>
          </w:p>
          <w:p w:rsidR="007B110F" w:rsidRPr="00E32476" w:rsidRDefault="007B110F" w:rsidP="002C314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勇敢展現</w:t>
            </w:r>
            <w:r w:rsidRPr="00E32476">
              <w:rPr>
                <w:rFonts w:ascii="標楷體" w:eastAsia="標楷體" w:hAnsi="標楷體" w:hint="eastAsia"/>
              </w:rPr>
              <w:t>生命力</w:t>
            </w:r>
            <w:r>
              <w:rPr>
                <w:rFonts w:ascii="標楷體" w:eastAsia="標楷體" w:hAnsi="標楷體" w:hint="eastAsia"/>
              </w:rPr>
              <w:t>；</w:t>
            </w:r>
            <w:r w:rsidRPr="00E32476">
              <w:rPr>
                <w:rFonts w:ascii="標楷體" w:eastAsia="標楷體" w:hAnsi="標楷體" w:hint="eastAsia"/>
              </w:rPr>
              <w:t>行動與實踐力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B110F" w:rsidRPr="00E32476" w:rsidTr="002C3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學生圖像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珍愛自己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尊重關懷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展現自信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果決實踐</w:t>
            </w:r>
          </w:p>
        </w:tc>
      </w:tr>
      <w:tr w:rsidR="007B110F" w:rsidRPr="00E32476" w:rsidTr="002C3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課程發展主軸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身心健康</w:t>
            </w:r>
          </w:p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獨立思考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同理尊重</w:t>
            </w:r>
          </w:p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文化關懷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10F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自我潛能</w:t>
            </w:r>
          </w:p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表達互動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B110F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解決問題</w:t>
            </w:r>
          </w:p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 w:rsidRPr="00E32476">
              <w:rPr>
                <w:rFonts w:ascii="標楷體" w:eastAsia="標楷體" w:hAnsi="標楷體" w:hint="eastAsia"/>
              </w:rPr>
              <w:t>實踐反省</w:t>
            </w:r>
          </w:p>
        </w:tc>
      </w:tr>
      <w:tr w:rsidR="007B110F" w:rsidRPr="00250610" w:rsidTr="002C3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6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110F" w:rsidRPr="00E32476" w:rsidRDefault="007B110F" w:rsidP="002C3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對應核心素養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110F" w:rsidRDefault="007B110F" w:rsidP="002C314D">
            <w:pPr>
              <w:spacing w:line="240" w:lineRule="exact"/>
              <w:ind w:left="293" w:hangingChars="122" w:hanging="293"/>
              <w:rPr>
                <w:rFonts w:ascii="標楷體" w:eastAsia="標楷體" w:hAnsi="標楷體"/>
                <w:szCs w:val="24"/>
              </w:rPr>
            </w:pPr>
            <w:r w:rsidRPr="001F1CEE">
              <w:rPr>
                <w:rFonts w:ascii="標楷體" w:eastAsia="標楷體" w:hAnsi="標楷體"/>
                <w:szCs w:val="24"/>
              </w:rPr>
              <w:t>A1</w:t>
            </w:r>
            <w:r w:rsidRPr="001F1CEE">
              <w:rPr>
                <w:rFonts w:ascii="標楷體" w:eastAsia="標楷體" w:hAnsi="標楷體" w:hint="eastAsia"/>
                <w:szCs w:val="24"/>
              </w:rPr>
              <w:t>身心素質與自我精進</w:t>
            </w:r>
          </w:p>
          <w:p w:rsidR="007B110F" w:rsidRPr="001F1CEE" w:rsidRDefault="007B110F" w:rsidP="002C314D">
            <w:pPr>
              <w:spacing w:line="240" w:lineRule="exact"/>
              <w:ind w:left="293" w:hangingChars="122" w:hanging="29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A2</w:t>
            </w:r>
            <w:r w:rsidRPr="001F1CEE">
              <w:rPr>
                <w:rFonts w:ascii="標楷體" w:eastAsia="標楷體" w:hAnsi="標楷體" w:hint="eastAsia"/>
                <w:szCs w:val="24"/>
              </w:rPr>
              <w:t>系統思考與解決問題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110F" w:rsidRPr="001F1CEE" w:rsidRDefault="007B110F" w:rsidP="002C314D">
            <w:pPr>
              <w:spacing w:line="240" w:lineRule="exact"/>
              <w:ind w:leftChars="1" w:left="309" w:hangingChars="128" w:hanging="307"/>
              <w:rPr>
                <w:rFonts w:ascii="標楷體" w:eastAsia="標楷體" w:hAnsi="標楷體"/>
                <w:szCs w:val="24"/>
              </w:rPr>
            </w:pPr>
            <w:r w:rsidRPr="001F1CEE">
              <w:rPr>
                <w:rFonts w:ascii="標楷體" w:eastAsia="標楷體" w:hAnsi="標楷體"/>
                <w:szCs w:val="24"/>
              </w:rPr>
              <w:t>B1</w:t>
            </w:r>
            <w:r w:rsidRPr="001F1CEE">
              <w:rPr>
                <w:rFonts w:ascii="標楷體" w:eastAsia="標楷體" w:hAnsi="標楷體" w:hint="eastAsia"/>
                <w:szCs w:val="24"/>
              </w:rPr>
              <w:t>符號運用與溝通表達</w:t>
            </w:r>
          </w:p>
          <w:p w:rsidR="007B110F" w:rsidRPr="001F1CEE" w:rsidRDefault="007B110F" w:rsidP="002C314D">
            <w:pPr>
              <w:spacing w:line="240" w:lineRule="exact"/>
              <w:ind w:leftChars="1" w:left="309" w:hangingChars="128" w:hanging="307"/>
              <w:rPr>
                <w:rFonts w:ascii="標楷體" w:eastAsia="標楷體" w:hAnsi="標楷體"/>
                <w:szCs w:val="24"/>
              </w:rPr>
            </w:pPr>
            <w:r w:rsidRPr="001F1CEE">
              <w:rPr>
                <w:rFonts w:ascii="標楷體" w:eastAsia="標楷體" w:hAnsi="標楷體"/>
                <w:szCs w:val="24"/>
              </w:rPr>
              <w:t>C1</w:t>
            </w:r>
            <w:r w:rsidRPr="001F1CEE">
              <w:rPr>
                <w:rFonts w:ascii="標楷體" w:eastAsia="標楷體" w:hAnsi="標楷體" w:hint="eastAsia"/>
                <w:szCs w:val="24"/>
              </w:rPr>
              <w:t>道德實踐與公民意識</w:t>
            </w:r>
          </w:p>
          <w:p w:rsidR="007B110F" w:rsidRPr="00127412" w:rsidRDefault="007B110F" w:rsidP="002C314D">
            <w:pPr>
              <w:spacing w:line="240" w:lineRule="exact"/>
              <w:ind w:leftChars="1" w:left="309" w:hangingChars="128" w:hanging="307"/>
              <w:rPr>
                <w:rFonts w:ascii="標楷體" w:eastAsia="標楷體" w:hAnsi="標楷體"/>
                <w:sz w:val="20"/>
                <w:szCs w:val="20"/>
              </w:rPr>
            </w:pPr>
            <w:r w:rsidRPr="001F1CEE">
              <w:rPr>
                <w:rFonts w:ascii="標楷體" w:eastAsia="標楷體" w:hAnsi="標楷體"/>
                <w:szCs w:val="24"/>
              </w:rPr>
              <w:t>C3</w:t>
            </w:r>
            <w:r w:rsidRPr="001F1CEE">
              <w:rPr>
                <w:rFonts w:ascii="標楷體" w:eastAsia="標楷體" w:hAnsi="標楷體" w:hint="eastAsia"/>
                <w:szCs w:val="24"/>
              </w:rPr>
              <w:t>多元文化與國際理解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110F" w:rsidRPr="00250610" w:rsidRDefault="007B110F" w:rsidP="002C314D">
            <w:pPr>
              <w:spacing w:line="240" w:lineRule="exact"/>
              <w:ind w:left="285" w:hanging="283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 w:hint="eastAsia"/>
                <w:szCs w:val="24"/>
              </w:rPr>
              <w:t>B1符號運用與溝通表達</w:t>
            </w:r>
          </w:p>
          <w:p w:rsidR="007B110F" w:rsidRPr="00250610" w:rsidRDefault="007B110F" w:rsidP="002C314D">
            <w:pPr>
              <w:spacing w:line="240" w:lineRule="exact"/>
              <w:ind w:left="285" w:hanging="283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/>
                <w:szCs w:val="24"/>
              </w:rPr>
              <w:t>B2</w:t>
            </w:r>
            <w:r w:rsidRPr="00250610">
              <w:rPr>
                <w:rFonts w:ascii="標楷體" w:eastAsia="標楷體" w:hAnsi="標楷體" w:hint="eastAsia"/>
                <w:szCs w:val="24"/>
              </w:rPr>
              <w:t>科技資訊與媒體素養</w:t>
            </w:r>
          </w:p>
          <w:p w:rsidR="007B110F" w:rsidRPr="00250610" w:rsidRDefault="007B110F" w:rsidP="002C314D">
            <w:pPr>
              <w:spacing w:line="240" w:lineRule="exact"/>
              <w:ind w:left="285" w:hanging="283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/>
                <w:szCs w:val="24"/>
              </w:rPr>
              <w:t>B3</w:t>
            </w:r>
            <w:r w:rsidRPr="00250610">
              <w:rPr>
                <w:rFonts w:ascii="標楷體" w:eastAsia="標楷體" w:hAnsi="標楷體" w:hint="eastAsia"/>
                <w:szCs w:val="24"/>
              </w:rPr>
              <w:t>藝術涵養與美感素養</w:t>
            </w:r>
          </w:p>
          <w:p w:rsidR="007B110F" w:rsidRPr="00250610" w:rsidRDefault="007B110F" w:rsidP="002C314D">
            <w:pPr>
              <w:spacing w:line="240" w:lineRule="exact"/>
              <w:ind w:left="285" w:hanging="283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/>
                <w:szCs w:val="24"/>
              </w:rPr>
              <w:t>C2</w:t>
            </w:r>
            <w:r w:rsidRPr="00250610">
              <w:rPr>
                <w:rFonts w:ascii="標楷體" w:eastAsia="標楷體" w:hAnsi="標楷體" w:hint="eastAsia"/>
                <w:szCs w:val="24"/>
              </w:rPr>
              <w:t>人際關係與團隊合作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10F" w:rsidRPr="00250610" w:rsidRDefault="007B110F" w:rsidP="002C314D">
            <w:pPr>
              <w:spacing w:line="240" w:lineRule="exact"/>
              <w:ind w:leftChars="-10" w:left="257" w:hangingChars="117" w:hanging="281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 w:hint="eastAsia"/>
                <w:szCs w:val="24"/>
              </w:rPr>
              <w:t>A2系統思考與解決問題</w:t>
            </w:r>
          </w:p>
          <w:p w:rsidR="007B110F" w:rsidRPr="00250610" w:rsidRDefault="007B110F" w:rsidP="002C314D">
            <w:pPr>
              <w:spacing w:line="240" w:lineRule="exact"/>
              <w:ind w:leftChars="-10" w:left="257" w:hangingChars="117" w:hanging="281"/>
              <w:rPr>
                <w:rFonts w:ascii="標楷體" w:eastAsia="標楷體" w:hAnsi="標楷體"/>
                <w:szCs w:val="24"/>
              </w:rPr>
            </w:pPr>
            <w:r w:rsidRPr="00250610">
              <w:rPr>
                <w:rFonts w:ascii="標楷體" w:eastAsia="標楷體" w:hAnsi="標楷體"/>
                <w:szCs w:val="24"/>
              </w:rPr>
              <w:t>A3</w:t>
            </w:r>
            <w:r w:rsidRPr="00250610">
              <w:rPr>
                <w:rFonts w:ascii="標楷體" w:eastAsia="標楷體" w:hAnsi="標楷體" w:hint="eastAsia"/>
                <w:szCs w:val="24"/>
              </w:rPr>
              <w:t>規劃執行與創新應變</w:t>
            </w:r>
          </w:p>
        </w:tc>
      </w:tr>
    </w:tbl>
    <w:p w:rsidR="002802D0" w:rsidRPr="007B110F" w:rsidRDefault="002802D0" w:rsidP="00907E5F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2802D0" w:rsidRPr="002802D0" w:rsidRDefault="002802D0" w:rsidP="00590519">
      <w:pPr>
        <w:spacing w:line="3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2802D0">
        <w:rPr>
          <w:rFonts w:ascii="標楷體" w:eastAsia="標楷體" w:hAnsi="標楷體" w:cs="Times New Roman" w:hint="eastAsia"/>
          <w:b/>
          <w:sz w:val="28"/>
          <w:szCs w:val="28"/>
        </w:rPr>
        <w:t>十二年國教總綱核心素養：</w:t>
      </w:r>
    </w:p>
    <w:p w:rsidR="002802D0" w:rsidRPr="00F411F1" w:rsidRDefault="00ED2B08" w:rsidP="00590519">
      <w:pPr>
        <w:spacing w:line="320" w:lineRule="exact"/>
        <w:rPr>
          <w:rFonts w:ascii="標楷體" w:eastAsia="標楷體" w:hAnsi="標楷體" w:cs="Times New Roman"/>
          <w:b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77486D" wp14:editId="67226BE4">
            <wp:simplePos x="0" y="0"/>
            <wp:positionH relativeFrom="column">
              <wp:posOffset>2091690</wp:posOffset>
            </wp:positionH>
            <wp:positionV relativeFrom="paragraph">
              <wp:posOffset>58420</wp:posOffset>
            </wp:positionV>
            <wp:extent cx="406273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4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02D0" w:rsidRPr="00F411F1">
        <w:rPr>
          <w:rFonts w:ascii="標楷體" w:eastAsia="標楷體" w:hAnsi="標楷體" w:cs="Times New Roman" w:hint="eastAsia"/>
          <w:b/>
          <w:szCs w:val="24"/>
        </w:rPr>
        <w:t>自主行動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A1.</w:t>
      </w:r>
      <w:r w:rsidRPr="00907E5F">
        <w:rPr>
          <w:rFonts w:ascii="標楷體" w:eastAsia="標楷體" w:hAnsi="標楷體" w:cs="Times New Roman" w:hint="eastAsia"/>
          <w:szCs w:val="24"/>
        </w:rPr>
        <w:t>身心素質與自我精進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A2.</w:t>
      </w:r>
      <w:r w:rsidRPr="00907E5F">
        <w:rPr>
          <w:rFonts w:ascii="標楷體" w:eastAsia="標楷體" w:hAnsi="標楷體" w:cs="Times New Roman" w:hint="eastAsia"/>
          <w:szCs w:val="24"/>
        </w:rPr>
        <w:t>系統思考與問題解決</w:t>
      </w:r>
    </w:p>
    <w:p w:rsid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A3.</w:t>
      </w:r>
      <w:r w:rsidRPr="00907E5F">
        <w:rPr>
          <w:rFonts w:ascii="標楷體" w:eastAsia="標楷體" w:hAnsi="標楷體" w:cs="Times New Roman" w:hint="eastAsia"/>
          <w:szCs w:val="24"/>
        </w:rPr>
        <w:t>規劃執行與創新應變</w:t>
      </w:r>
    </w:p>
    <w:p w:rsidR="002802D0" w:rsidRPr="00907E5F" w:rsidRDefault="002802D0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</w:p>
    <w:p w:rsidR="002802D0" w:rsidRPr="00F411F1" w:rsidRDefault="002802D0" w:rsidP="00590519">
      <w:p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F411F1">
        <w:rPr>
          <w:rFonts w:ascii="標楷體" w:eastAsia="標楷體" w:hAnsi="標楷體" w:cs="Times New Roman" w:hint="eastAsia"/>
          <w:b/>
          <w:szCs w:val="24"/>
        </w:rPr>
        <w:t>溝通互動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B1.</w:t>
      </w:r>
      <w:r w:rsidRPr="00907E5F">
        <w:rPr>
          <w:rFonts w:ascii="標楷體" w:eastAsia="標楷體" w:hAnsi="標楷體" w:cs="Times New Roman" w:hint="eastAsia"/>
          <w:szCs w:val="24"/>
        </w:rPr>
        <w:t>符號運用與溝通表達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B2.</w:t>
      </w:r>
      <w:r w:rsidRPr="00907E5F">
        <w:rPr>
          <w:rFonts w:ascii="標楷體" w:eastAsia="標楷體" w:hAnsi="標楷體" w:cs="Times New Roman" w:hint="eastAsia"/>
          <w:szCs w:val="24"/>
        </w:rPr>
        <w:t>科技資訊與媒體素養</w:t>
      </w:r>
    </w:p>
    <w:p w:rsid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B3.</w:t>
      </w:r>
      <w:r w:rsidRPr="00907E5F">
        <w:rPr>
          <w:rFonts w:ascii="標楷體" w:eastAsia="標楷體" w:hAnsi="標楷體" w:cs="Times New Roman" w:hint="eastAsia"/>
          <w:szCs w:val="24"/>
        </w:rPr>
        <w:t>藝術涵養與美感素養</w:t>
      </w:r>
    </w:p>
    <w:p w:rsidR="00F411F1" w:rsidRDefault="00F411F1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</w:p>
    <w:p w:rsidR="002802D0" w:rsidRPr="00907E5F" w:rsidRDefault="002802D0" w:rsidP="00590519">
      <w:p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F411F1">
        <w:rPr>
          <w:rFonts w:ascii="標楷體" w:eastAsia="標楷體" w:hAnsi="標楷體" w:cs="Times New Roman" w:hint="eastAsia"/>
          <w:b/>
          <w:szCs w:val="24"/>
        </w:rPr>
        <w:t>社會參與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C1.</w:t>
      </w:r>
      <w:r w:rsidRPr="00907E5F">
        <w:rPr>
          <w:rFonts w:ascii="標楷體" w:eastAsia="標楷體" w:hAnsi="標楷體" w:cs="Times New Roman" w:hint="eastAsia"/>
          <w:szCs w:val="24"/>
        </w:rPr>
        <w:t>道德實踐與公民意識</w:t>
      </w:r>
    </w:p>
    <w:p w:rsidR="00907E5F" w:rsidRPr="00907E5F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C2.</w:t>
      </w:r>
      <w:r w:rsidRPr="00907E5F">
        <w:rPr>
          <w:rFonts w:ascii="標楷體" w:eastAsia="標楷體" w:hAnsi="標楷體" w:cs="Times New Roman" w:hint="eastAsia"/>
          <w:szCs w:val="24"/>
        </w:rPr>
        <w:t>人際關係與團隊合作</w:t>
      </w:r>
    </w:p>
    <w:p w:rsidR="0004023D" w:rsidRDefault="00907E5F" w:rsidP="00590519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907E5F">
        <w:rPr>
          <w:rFonts w:ascii="標楷體" w:eastAsia="標楷體" w:hAnsi="標楷體" w:cs="Times New Roman"/>
          <w:szCs w:val="24"/>
        </w:rPr>
        <w:t>C3.</w:t>
      </w:r>
      <w:r w:rsidRPr="00907E5F">
        <w:rPr>
          <w:rFonts w:ascii="標楷體" w:eastAsia="標楷體" w:hAnsi="標楷體" w:cs="Times New Roman" w:hint="eastAsia"/>
          <w:szCs w:val="24"/>
        </w:rPr>
        <w:t>多元文化與國際理解</w:t>
      </w:r>
    </w:p>
    <w:p w:rsidR="00F411F1" w:rsidRDefault="00F411F1" w:rsidP="002802D0">
      <w:pPr>
        <w:spacing w:line="360" w:lineRule="exact"/>
        <w:rPr>
          <w:rFonts w:ascii="標楷體" w:eastAsia="標楷體" w:hAnsi="標楷體" w:cs="Times New Roman" w:hint="eastAsia"/>
          <w:noProof/>
          <w:szCs w:val="24"/>
        </w:rPr>
      </w:pPr>
    </w:p>
    <w:p w:rsidR="00061524" w:rsidRPr="002802D0" w:rsidRDefault="00061524" w:rsidP="002802D0">
      <w:pPr>
        <w:spacing w:line="360" w:lineRule="exact"/>
        <w:rPr>
          <w:rFonts w:ascii="標楷體" w:eastAsia="標楷體" w:hAnsi="標楷體" w:cs="Times New Roman"/>
          <w:szCs w:val="24"/>
        </w:rPr>
      </w:pPr>
    </w:p>
    <w:sectPr w:rsidR="00061524" w:rsidRPr="002802D0" w:rsidSect="00F411F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D"/>
    <w:rsid w:val="0004023D"/>
    <w:rsid w:val="00061524"/>
    <w:rsid w:val="002802D0"/>
    <w:rsid w:val="003D5F4F"/>
    <w:rsid w:val="00590519"/>
    <w:rsid w:val="006721E7"/>
    <w:rsid w:val="006A231D"/>
    <w:rsid w:val="006A4097"/>
    <w:rsid w:val="007B110F"/>
    <w:rsid w:val="00907E5F"/>
    <w:rsid w:val="00A12478"/>
    <w:rsid w:val="00A35E13"/>
    <w:rsid w:val="00B7020F"/>
    <w:rsid w:val="00ED2B08"/>
    <w:rsid w:val="00F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1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ax</cp:lastModifiedBy>
  <cp:revision>2</cp:revision>
  <dcterms:created xsi:type="dcterms:W3CDTF">2019-05-07T15:17:00Z</dcterms:created>
  <dcterms:modified xsi:type="dcterms:W3CDTF">2019-05-07T15:17:00Z</dcterms:modified>
</cp:coreProperties>
</file>